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C2" w:rsidRPr="00260EC2" w:rsidRDefault="00260EC2" w:rsidP="00260EC2">
      <w:pPr>
        <w:shd w:val="clear" w:color="auto" w:fill="FFFFFF"/>
        <w:spacing w:after="300" w:line="240" w:lineRule="auto"/>
        <w:outlineLvl w:val="0"/>
        <w:rPr>
          <w:rFonts w:ascii="Century Gothic" w:eastAsia="Times New Roman" w:hAnsi="Century Gothic" w:cs="Times New Roman"/>
          <w:color w:val="333333"/>
          <w:spacing w:val="6"/>
          <w:kern w:val="36"/>
          <w:sz w:val="54"/>
          <w:szCs w:val="54"/>
          <w:lang w:eastAsia="en-GB"/>
        </w:rPr>
      </w:pPr>
      <w:r w:rsidRPr="00260EC2">
        <w:rPr>
          <w:rFonts w:ascii="Century Gothic" w:eastAsia="Times New Roman" w:hAnsi="Century Gothic" w:cs="Times New Roman"/>
          <w:color w:val="333333"/>
          <w:spacing w:val="6"/>
          <w:kern w:val="36"/>
          <w:sz w:val="54"/>
          <w:szCs w:val="54"/>
          <w:lang w:eastAsia="en-GB"/>
        </w:rPr>
        <w:t xml:space="preserve">ACED Network Members forum </w:t>
      </w:r>
    </w:p>
    <w:p w:rsidR="00260EC2" w:rsidRPr="00260EC2" w:rsidRDefault="00260EC2" w:rsidP="00260EC2">
      <w:pPr>
        <w:shd w:val="clear" w:color="auto" w:fill="FFFFFF"/>
        <w:spacing w:after="300" w:line="240" w:lineRule="auto"/>
        <w:rPr>
          <w:rFonts w:ascii="Century Gothic" w:eastAsia="Times New Roman" w:hAnsi="Century Gothic" w:cs="Arial"/>
          <w:color w:val="782681"/>
          <w:spacing w:val="6"/>
          <w:sz w:val="36"/>
          <w:szCs w:val="36"/>
          <w:lang w:eastAsia="en-GB"/>
        </w:rPr>
      </w:pPr>
      <w:r w:rsidRPr="00260EC2">
        <w:rPr>
          <w:rFonts w:ascii="Century Gothic" w:eastAsia="Times New Roman" w:hAnsi="Century Gothic" w:cs="Arial"/>
          <w:color w:val="782681"/>
          <w:spacing w:val="6"/>
          <w:sz w:val="36"/>
          <w:szCs w:val="36"/>
          <w:lang w:eastAsia="en-GB"/>
        </w:rPr>
        <w:t xml:space="preserve">Please join us on for the </w:t>
      </w:r>
      <w:r w:rsidR="00CC6805">
        <w:rPr>
          <w:rFonts w:ascii="Century Gothic" w:eastAsia="Times New Roman" w:hAnsi="Century Gothic" w:cs="Arial"/>
          <w:color w:val="782681"/>
          <w:spacing w:val="6"/>
          <w:sz w:val="36"/>
          <w:szCs w:val="36"/>
          <w:lang w:eastAsia="en-GB"/>
        </w:rPr>
        <w:t>first</w:t>
      </w:r>
      <w:r w:rsidRPr="00260EC2">
        <w:rPr>
          <w:rFonts w:ascii="Century Gothic" w:eastAsia="Times New Roman" w:hAnsi="Century Gothic" w:cs="Arial"/>
          <w:color w:val="782681"/>
          <w:spacing w:val="6"/>
          <w:sz w:val="36"/>
          <w:szCs w:val="36"/>
          <w:lang w:eastAsia="en-GB"/>
        </w:rPr>
        <w:t xml:space="preserve"> ACED network member forum </w:t>
      </w:r>
      <w:r w:rsidR="00DA4D52">
        <w:rPr>
          <w:rFonts w:ascii="Century Gothic" w:eastAsia="Times New Roman" w:hAnsi="Century Gothic" w:cs="Arial"/>
          <w:color w:val="782681"/>
          <w:spacing w:val="6"/>
          <w:sz w:val="36"/>
          <w:szCs w:val="36"/>
          <w:lang w:eastAsia="en-GB"/>
        </w:rPr>
        <w:t xml:space="preserve">(in person) on </w:t>
      </w:r>
      <w:r w:rsidR="00CC6805">
        <w:rPr>
          <w:rFonts w:ascii="Century Gothic" w:eastAsia="Times New Roman" w:hAnsi="Century Gothic" w:cs="Arial"/>
          <w:color w:val="782681"/>
          <w:spacing w:val="6"/>
          <w:sz w:val="36"/>
          <w:szCs w:val="36"/>
          <w:lang w:eastAsia="en-GB"/>
        </w:rPr>
        <w:t>29.04</w:t>
      </w:r>
      <w:r w:rsidR="00DA4D52">
        <w:rPr>
          <w:rFonts w:ascii="Century Gothic" w:eastAsia="Times New Roman" w:hAnsi="Century Gothic" w:cs="Arial"/>
          <w:color w:val="782681"/>
          <w:spacing w:val="6"/>
          <w:sz w:val="36"/>
          <w:szCs w:val="36"/>
          <w:lang w:eastAsia="en-GB"/>
        </w:rPr>
        <w:t>.21</w:t>
      </w:r>
    </w:p>
    <w:p w:rsidR="00CC6805" w:rsidRPr="00CC6805" w:rsidRDefault="00CC6805" w:rsidP="00CC6805">
      <w:pPr>
        <w:pStyle w:val="NormalWeb"/>
        <w:rPr>
          <w:rFonts w:ascii="Century Gothic" w:hAnsi="Century Gothic"/>
        </w:rPr>
      </w:pPr>
      <w:r w:rsidRPr="00CC6805">
        <w:rPr>
          <w:rFonts w:ascii="Century Gothic" w:hAnsi="Century Gothic"/>
        </w:rPr>
        <w:t>We will be sharing the results of the Arts &amp; Culture East Devon (ACED) survey and discussi</w:t>
      </w:r>
      <w:r w:rsidRPr="00CC6805">
        <w:rPr>
          <w:rFonts w:ascii="Century Gothic" w:hAnsi="Century Gothic"/>
        </w:rPr>
        <w:t>ng the purpose and aims of ACED</w:t>
      </w:r>
      <w:r w:rsidRPr="00CC6805">
        <w:rPr>
          <w:rFonts w:ascii="Century Gothic" w:hAnsi="Century Gothic"/>
        </w:rPr>
        <w:t>.</w:t>
      </w:r>
    </w:p>
    <w:p w:rsidR="00CC6805" w:rsidRPr="00CC6805" w:rsidRDefault="00CC6805" w:rsidP="00CC6805">
      <w:pPr>
        <w:pStyle w:val="NormalWeb"/>
        <w:rPr>
          <w:rFonts w:ascii="Century Gothic" w:hAnsi="Century Gothic"/>
        </w:rPr>
      </w:pPr>
      <w:r w:rsidRPr="00CC6805">
        <w:rPr>
          <w:rFonts w:ascii="Century Gothic" w:hAnsi="Century Gothic"/>
        </w:rPr>
        <w:t>Chaired by Ruth Gooding Curator/ Manager of THG and Arts Development Lead</w:t>
      </w:r>
    </w:p>
    <w:p w:rsidR="00CC6805" w:rsidRPr="00CC6805" w:rsidRDefault="00CC6805" w:rsidP="00CC6805">
      <w:pPr>
        <w:pStyle w:val="NormalWeb"/>
        <w:rPr>
          <w:rFonts w:ascii="Century Gothic" w:hAnsi="Century Gothic"/>
        </w:rPr>
      </w:pPr>
      <w:r w:rsidRPr="00CC6805">
        <w:rPr>
          <w:rFonts w:ascii="Century Gothic" w:hAnsi="Century Gothic"/>
        </w:rPr>
        <w:t>With a presentation from Paul Goddard, Senior Manager of Funding Programmes, Arts Council</w:t>
      </w:r>
    </w:p>
    <w:p w:rsidR="00CC6805" w:rsidRPr="00CC6805" w:rsidRDefault="00CC6805" w:rsidP="00CC6805">
      <w:pPr>
        <w:pStyle w:val="NormalWeb"/>
        <w:rPr>
          <w:rFonts w:ascii="Century Gothic" w:hAnsi="Century Gothic"/>
        </w:rPr>
      </w:pPr>
      <w:r w:rsidRPr="00CC6805">
        <w:rPr>
          <w:rFonts w:ascii="Century Gothic" w:hAnsi="Century Gothic"/>
        </w:rPr>
        <w:t>ACED aims:</w:t>
      </w:r>
    </w:p>
    <w:p w:rsidR="00CC6805" w:rsidRPr="00CC6805" w:rsidRDefault="00CC6805" w:rsidP="00CC6805">
      <w:pPr>
        <w:pStyle w:val="NormalWeb"/>
        <w:rPr>
          <w:rFonts w:ascii="Century Gothic" w:hAnsi="Century Gothic"/>
        </w:rPr>
      </w:pPr>
      <w:r w:rsidRPr="00CC6805">
        <w:rPr>
          <w:rFonts w:ascii="Century Gothic" w:hAnsi="Century Gothic"/>
        </w:rPr>
        <w:t xml:space="preserve">• Provide support for professional and artistic development, enabling partnership </w:t>
      </w:r>
    </w:p>
    <w:p w:rsidR="00CC6805" w:rsidRPr="00CC6805" w:rsidRDefault="00CC6805" w:rsidP="00CC6805">
      <w:pPr>
        <w:pStyle w:val="NormalWeb"/>
        <w:rPr>
          <w:rFonts w:ascii="Century Gothic" w:hAnsi="Century Gothic"/>
        </w:rPr>
      </w:pPr>
      <w:r w:rsidRPr="00CC6805">
        <w:rPr>
          <w:rFonts w:ascii="Century Gothic" w:hAnsi="Century Gothic"/>
        </w:rPr>
        <w:t>• Develop and promote local authority arts and culture-led economic growth initiatives</w:t>
      </w:r>
    </w:p>
    <w:p w:rsidR="00CC6805" w:rsidRPr="00CC6805" w:rsidRDefault="00CC6805" w:rsidP="00CC6805">
      <w:pPr>
        <w:pStyle w:val="NormalWeb"/>
        <w:rPr>
          <w:rFonts w:ascii="Century Gothic" w:hAnsi="Century Gothic"/>
        </w:rPr>
      </w:pPr>
      <w:r w:rsidRPr="00CC6805">
        <w:rPr>
          <w:rFonts w:ascii="Century Gothic" w:hAnsi="Century Gothic"/>
        </w:rPr>
        <w:t>• Support advocacy work for local arts and culture services and identify areas for collaboration</w:t>
      </w:r>
    </w:p>
    <w:p w:rsidR="00CC6805" w:rsidRPr="00CC6805" w:rsidRDefault="00CC6805" w:rsidP="00CC6805">
      <w:pPr>
        <w:pStyle w:val="NormalWeb"/>
        <w:rPr>
          <w:rFonts w:ascii="Century Gothic" w:hAnsi="Century Gothic"/>
        </w:rPr>
      </w:pPr>
      <w:r w:rsidRPr="00CC6805">
        <w:rPr>
          <w:rFonts w:ascii="Century Gothic" w:hAnsi="Century Gothic"/>
        </w:rPr>
        <w:t>• Share news, best practice, plans and ambitions- aiding communication between arts practitioners, arts organisations, non-arts organisations, local government and regional and national bodies</w:t>
      </w:r>
    </w:p>
    <w:p w:rsidR="00CC6805" w:rsidRPr="00CC6805" w:rsidRDefault="00CC6805" w:rsidP="00CC6805">
      <w:pPr>
        <w:pStyle w:val="NormalWeb"/>
        <w:rPr>
          <w:rFonts w:ascii="Century Gothic" w:hAnsi="Century Gothic"/>
        </w:rPr>
      </w:pPr>
      <w:r w:rsidRPr="00CC6805">
        <w:rPr>
          <w:rFonts w:ascii="Century Gothic" w:hAnsi="Century Gothic"/>
        </w:rPr>
        <w:t>• Embed the role of the arts in the cultural, social, educational, environmental and economic life of the district</w:t>
      </w:r>
    </w:p>
    <w:p w:rsidR="00CC6805" w:rsidRPr="00CC6805" w:rsidRDefault="00CC6805" w:rsidP="00CC6805">
      <w:pPr>
        <w:pStyle w:val="NormalWeb"/>
        <w:rPr>
          <w:rFonts w:ascii="Century Gothic" w:hAnsi="Century Gothic"/>
        </w:rPr>
      </w:pPr>
      <w:r w:rsidRPr="00CC6805">
        <w:rPr>
          <w:rFonts w:ascii="Century Gothic" w:hAnsi="Century Gothic"/>
        </w:rPr>
        <w:t>• Increase participation in cultural activity in the county, developing a healthy social and cultural ecology which engages and enriches communities</w:t>
      </w:r>
    </w:p>
    <w:p w:rsidR="002C7FE6" w:rsidRPr="00CC6805" w:rsidRDefault="00CC6805" w:rsidP="00CC6805">
      <w:pPr>
        <w:spacing w:before="100" w:beforeAutospacing="1" w:after="100" w:afterAutospacing="1" w:line="240" w:lineRule="auto"/>
        <w:rPr>
          <w:rFonts w:ascii="Century Gothic" w:hAnsi="Century Gothic"/>
        </w:rPr>
      </w:pPr>
      <w:bookmarkStart w:id="0" w:name="_GoBack"/>
      <w:bookmarkEnd w:id="0"/>
    </w:p>
    <w:sectPr w:rsidR="002C7FE6" w:rsidRPr="00CC6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C2"/>
    <w:rsid w:val="00260EC2"/>
    <w:rsid w:val="00415B69"/>
    <w:rsid w:val="006D7A36"/>
    <w:rsid w:val="008229BE"/>
    <w:rsid w:val="00C22AD4"/>
    <w:rsid w:val="00CC6805"/>
    <w:rsid w:val="00D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4E90"/>
  <w15:chartTrackingRefBased/>
  <w15:docId w15:val="{52F6562B-5811-4E32-BEDE-CB346051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0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60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260E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EC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60E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60EC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date-display-single">
    <w:name w:val="date-display-single"/>
    <w:basedOn w:val="DefaultParagraphFont"/>
    <w:rsid w:val="00260EC2"/>
  </w:style>
  <w:style w:type="paragraph" w:styleId="NormalWeb">
    <w:name w:val="Normal (Web)"/>
    <w:basedOn w:val="Normal"/>
    <w:uiPriority w:val="99"/>
    <w:semiHidden/>
    <w:unhideWhenUsed/>
    <w:rsid w:val="0026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 Ltd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Page-Turner</dc:creator>
  <cp:keywords/>
  <dc:description/>
  <cp:lastModifiedBy>Fiona Page-Turner</cp:lastModifiedBy>
  <cp:revision>3</cp:revision>
  <dcterms:created xsi:type="dcterms:W3CDTF">2022-05-19T09:38:00Z</dcterms:created>
  <dcterms:modified xsi:type="dcterms:W3CDTF">2022-05-19T09:40:00Z</dcterms:modified>
</cp:coreProperties>
</file>